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ECB" w:rsidRDefault="00E91ECB" w:rsidP="00E91ECB">
      <w:pPr>
        <w:spacing w:line="276" w:lineRule="auto"/>
        <w:rPr>
          <w:b/>
        </w:rPr>
      </w:pPr>
      <w:bookmarkStart w:id="0" w:name="_GoBack"/>
      <w:r w:rsidRPr="006A2492">
        <w:rPr>
          <w:b/>
          <w:bCs/>
        </w:rPr>
        <w:t>GRIGLIA DI VALUTAZIONE DEL COMPORTAMENTO</w:t>
      </w:r>
    </w:p>
    <w:bookmarkEnd w:id="0"/>
    <w:p w:rsidR="00E91ECB" w:rsidRDefault="00E91ECB" w:rsidP="00E91ECB">
      <w:pPr>
        <w:rPr>
          <w:b/>
        </w:rPr>
      </w:pPr>
    </w:p>
    <w:tbl>
      <w:tblPr>
        <w:tblW w:w="4773" w:type="pct"/>
        <w:tblInd w:w="421" w:type="dxa"/>
        <w:tblBorders>
          <w:top w:val="double" w:sz="4" w:space="0" w:color="8496B0"/>
          <w:left w:val="double" w:sz="4" w:space="0" w:color="8496B0"/>
          <w:bottom w:val="double" w:sz="4" w:space="0" w:color="8496B0"/>
          <w:right w:val="double" w:sz="4" w:space="0" w:color="8496B0"/>
          <w:insideH w:val="single" w:sz="6" w:space="0" w:color="8496B0"/>
          <w:insideV w:val="single" w:sz="6" w:space="0" w:color="8496B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4"/>
        <w:gridCol w:w="8142"/>
      </w:tblGrid>
      <w:tr w:rsidR="00E91ECB" w:rsidRPr="00334AAE" w:rsidTr="00E27A7F">
        <w:trPr>
          <w:trHeight w:val="207"/>
        </w:trPr>
        <w:tc>
          <w:tcPr>
            <w:tcW w:w="429" w:type="pct"/>
          </w:tcPr>
          <w:p w:rsidR="00E91ECB" w:rsidRPr="00334AAE" w:rsidRDefault="00E91ECB" w:rsidP="00E27A7F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b/>
                <w:sz w:val="22"/>
                <w:szCs w:val="22"/>
                <w:lang w:eastAsia="en-US"/>
              </w:rPr>
              <w:t>VOTI</w:t>
            </w:r>
          </w:p>
        </w:tc>
        <w:tc>
          <w:tcPr>
            <w:tcW w:w="4571" w:type="pct"/>
          </w:tcPr>
          <w:p w:rsidR="00E91ECB" w:rsidRPr="00334AAE" w:rsidRDefault="00E91ECB" w:rsidP="00E27A7F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b/>
                <w:sz w:val="22"/>
                <w:szCs w:val="22"/>
                <w:lang w:eastAsia="en-US"/>
              </w:rPr>
              <w:t>PROFILI</w:t>
            </w:r>
          </w:p>
        </w:tc>
      </w:tr>
      <w:tr w:rsidR="00E91ECB" w:rsidRPr="00334AAE" w:rsidTr="00E27A7F">
        <w:trPr>
          <w:trHeight w:val="1129"/>
        </w:trPr>
        <w:tc>
          <w:tcPr>
            <w:tcW w:w="429" w:type="pct"/>
          </w:tcPr>
          <w:p w:rsidR="00E91ECB" w:rsidRPr="00334AAE" w:rsidRDefault="00E91ECB" w:rsidP="00E27A7F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571" w:type="pct"/>
          </w:tcPr>
          <w:p w:rsidR="00E91ECB" w:rsidRPr="00334AAE" w:rsidRDefault="00E91ECB" w:rsidP="00E91ECB">
            <w:pPr>
              <w:numPr>
                <w:ilvl w:val="0"/>
                <w:numId w:val="3"/>
              </w:numPr>
              <w:contextualSpacing/>
              <w:rPr>
                <w:rFonts w:eastAsia="Calibri"/>
                <w:noProof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noProof/>
                <w:sz w:val="22"/>
                <w:szCs w:val="22"/>
                <w:lang w:eastAsia="en-US"/>
              </w:rPr>
              <w:t xml:space="preserve">Frequenza assidua e rispetto per  gli orari. Nel caso di assenze giustificazione tempestiva  </w:t>
            </w:r>
          </w:p>
          <w:p w:rsidR="00E91ECB" w:rsidRPr="00334AAE" w:rsidRDefault="00E91ECB" w:rsidP="00E91ECB">
            <w:pPr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Partecipazione </w:t>
            </w:r>
            <w:proofErr w:type="gramStart"/>
            <w:r w:rsidRPr="00334AAE">
              <w:rPr>
                <w:rFonts w:eastAsia="Calibri"/>
                <w:sz w:val="22"/>
                <w:szCs w:val="22"/>
                <w:lang w:eastAsia="en-US"/>
              </w:rPr>
              <w:t>attiva,  costruttiva</w:t>
            </w:r>
            <w:proofErr w:type="gramEnd"/>
            <w:r w:rsidRPr="00334AAE">
              <w:rPr>
                <w:rFonts w:eastAsia="Calibri"/>
                <w:sz w:val="22"/>
                <w:szCs w:val="22"/>
                <w:lang w:eastAsia="en-US"/>
              </w:rPr>
              <w:t>, significativa, propositiva alle attività scolastiche</w:t>
            </w:r>
          </w:p>
          <w:p w:rsidR="00E91ECB" w:rsidRPr="00334AAE" w:rsidRDefault="00E91ECB" w:rsidP="00E91EC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Rispetto dei tempi di consegna dei compiti (Puntualità), responsabilità nell’espletamento degli impegni scolastici </w:t>
            </w:r>
          </w:p>
          <w:p w:rsidR="00E91ECB" w:rsidRPr="00334AAE" w:rsidRDefault="00E91ECB" w:rsidP="00E91EC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Rispetto dell’integrità delle strutture e degli spazi con riferimento in particolare ad un corretto comportamento relativamente alla raccolta differenziata </w:t>
            </w:r>
          </w:p>
          <w:p w:rsidR="00E91ECB" w:rsidRPr="00334AAE" w:rsidRDefault="00E91ECB" w:rsidP="00E91EC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Correttezza e sensibilità nel comportamento durante le lezioni</w:t>
            </w:r>
          </w:p>
          <w:p w:rsidR="00E91ECB" w:rsidRPr="00334AAE" w:rsidRDefault="00E91ECB" w:rsidP="00E91EC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Avere cura della propria persona anche attraverso un abbigliamento decoroso e consono agli impegni   scolastici. </w:t>
            </w:r>
          </w:p>
          <w:p w:rsidR="00E91ECB" w:rsidRPr="00334AAE" w:rsidRDefault="00E91ECB" w:rsidP="00E91EC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Autocontrollo, responsabilità e senso civico durante le attività didattiche: progetti, viaggi, visite, percorso PCTO, manifestazioni, convegni …</w:t>
            </w:r>
            <w:proofErr w:type="gramStart"/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 ….</w:t>
            </w:r>
            <w:proofErr w:type="gramEnd"/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 ; uso  delle tecnologie</w:t>
            </w:r>
          </w:p>
          <w:p w:rsidR="00E91ECB" w:rsidRPr="00334AAE" w:rsidRDefault="00E91ECB" w:rsidP="00E91EC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Condivisione spontanea e costante del </w:t>
            </w:r>
            <w:proofErr w:type="gramStart"/>
            <w:r w:rsidRPr="00334AAE">
              <w:rPr>
                <w:rFonts w:eastAsia="Calibri"/>
                <w:sz w:val="22"/>
                <w:szCs w:val="22"/>
                <w:lang w:eastAsia="en-US"/>
              </w:rPr>
              <w:t>materiale  reperito</w:t>
            </w:r>
            <w:proofErr w:type="gramEnd"/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 o elaborato dallo studente, disponibilità al confronto</w:t>
            </w:r>
          </w:p>
          <w:p w:rsidR="00E91ECB" w:rsidRPr="00334AAE" w:rsidRDefault="00E91ECB" w:rsidP="00E91EC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color w:val="000000"/>
                <w:sz w:val="22"/>
                <w:szCs w:val="22"/>
                <w:lang w:eastAsia="en-US"/>
              </w:rPr>
              <w:t>Interazione collaborativa, partecipativa e costruttiva nel gruppo classe.</w:t>
            </w:r>
          </w:p>
          <w:p w:rsidR="00E91ECB" w:rsidRPr="00334AAE" w:rsidRDefault="00E91ECB" w:rsidP="00E91EC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 uso appropriato dei mezzi digitali utilizzati per la DDI.</w:t>
            </w:r>
          </w:p>
        </w:tc>
      </w:tr>
      <w:tr w:rsidR="00E91ECB" w:rsidRPr="00334AAE" w:rsidTr="00E27A7F">
        <w:trPr>
          <w:trHeight w:val="166"/>
        </w:trPr>
        <w:tc>
          <w:tcPr>
            <w:tcW w:w="429" w:type="pct"/>
          </w:tcPr>
          <w:p w:rsidR="00E91ECB" w:rsidRPr="00334AAE" w:rsidRDefault="00E91ECB" w:rsidP="00E27A7F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571" w:type="pct"/>
          </w:tcPr>
          <w:p w:rsidR="00E91ECB" w:rsidRPr="00334AAE" w:rsidRDefault="00E91ECB" w:rsidP="00E91ECB">
            <w:pPr>
              <w:numPr>
                <w:ilvl w:val="0"/>
                <w:numId w:val="2"/>
              </w:numPr>
              <w:contextualSpacing/>
              <w:rPr>
                <w:rFonts w:eastAsia="Calibri"/>
                <w:noProof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noProof/>
                <w:sz w:val="22"/>
                <w:szCs w:val="22"/>
                <w:lang w:eastAsia="en-US"/>
              </w:rPr>
              <w:t xml:space="preserve">Frequenza assidua  e rispetto per  gli orari. Nel caso di assenze giustificazione tempestiva  </w:t>
            </w:r>
          </w:p>
          <w:p w:rsidR="00E91ECB" w:rsidRPr="00334AAE" w:rsidRDefault="00E91ECB" w:rsidP="00E91ECB">
            <w:pPr>
              <w:numPr>
                <w:ilvl w:val="0"/>
                <w:numId w:val="2"/>
              </w:numPr>
              <w:autoSpaceDE w:val="0"/>
              <w:autoSpaceDN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Partecipazione attiva, costruttiva, significativa alle attività scolastiche</w:t>
            </w:r>
          </w:p>
          <w:p w:rsidR="00E91ECB" w:rsidRPr="00334AAE" w:rsidRDefault="00E91ECB" w:rsidP="00E91EC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Rispetto dei tempi di consegna dei compiti (puntualità) nell’espletamento degli impegni scolastici </w:t>
            </w:r>
          </w:p>
          <w:p w:rsidR="00E91ECB" w:rsidRPr="00334AAE" w:rsidRDefault="00E91ECB" w:rsidP="00E91EC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Rispetto dell’integrità delle strutture e degli spazi con riferimento in particolare ad un corretto comportamento relativamente alla raccolta differenziata </w:t>
            </w:r>
          </w:p>
          <w:p w:rsidR="00E91ECB" w:rsidRPr="00334AAE" w:rsidRDefault="00E91ECB" w:rsidP="00E91EC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Correttezza e sensibilità nel comportamento durante le lezioni</w:t>
            </w:r>
          </w:p>
          <w:p w:rsidR="00E91ECB" w:rsidRPr="00334AAE" w:rsidRDefault="00E91ECB" w:rsidP="00E91EC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Avere cura della propria persona anche attraverso un abbigliamento decoroso e consono agli </w:t>
            </w:r>
            <w:proofErr w:type="gramStart"/>
            <w:r w:rsidRPr="00334AAE">
              <w:rPr>
                <w:rFonts w:eastAsia="Calibri"/>
                <w:sz w:val="22"/>
                <w:szCs w:val="22"/>
                <w:lang w:eastAsia="en-US"/>
              </w:rPr>
              <w:t>impegni  scolastici</w:t>
            </w:r>
            <w:proofErr w:type="gramEnd"/>
            <w:r w:rsidRPr="00334AAE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E91ECB" w:rsidRPr="00334AAE" w:rsidRDefault="00E91ECB" w:rsidP="00E91EC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Autocontrollo, responsabilità e senso civico durante le attività didattiche: progetti, viaggi, visite, percorso PCTO, manifestazioni, convegni …</w:t>
            </w:r>
            <w:proofErr w:type="gramStart"/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 ….</w:t>
            </w:r>
            <w:proofErr w:type="gramEnd"/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; uso  delle tecnologie </w:t>
            </w:r>
          </w:p>
          <w:p w:rsidR="00E91ECB" w:rsidRPr="00334AAE" w:rsidRDefault="00E91ECB" w:rsidP="00E91EC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334AAE">
              <w:rPr>
                <w:rFonts w:eastAsia="Calibri"/>
                <w:sz w:val="22"/>
                <w:szCs w:val="22"/>
                <w:lang w:eastAsia="en-US"/>
              </w:rPr>
              <w:t>Condivisione  costante</w:t>
            </w:r>
            <w:proofErr w:type="gramEnd"/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  del materiale  reperito o elaborato dallo studente, disponibilità al confronto</w:t>
            </w:r>
          </w:p>
          <w:p w:rsidR="00E91ECB" w:rsidRPr="00334AAE" w:rsidRDefault="00E91ECB" w:rsidP="00E91EC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334AAE">
              <w:rPr>
                <w:rFonts w:eastAsia="Calibri"/>
                <w:sz w:val="22"/>
                <w:szCs w:val="22"/>
                <w:lang w:eastAsia="en-US"/>
              </w:rPr>
              <w:t>Interazione  collaborativa</w:t>
            </w:r>
            <w:proofErr w:type="gramEnd"/>
            <w:r w:rsidRPr="00334AAE">
              <w:rPr>
                <w:rFonts w:eastAsia="Calibri"/>
                <w:sz w:val="22"/>
                <w:szCs w:val="22"/>
                <w:lang w:eastAsia="en-US"/>
              </w:rPr>
              <w:t>, partecipativa e costruttiva nel gruppo classe.</w:t>
            </w:r>
          </w:p>
          <w:p w:rsidR="00E91ECB" w:rsidRPr="00334AAE" w:rsidRDefault="00E91ECB" w:rsidP="00E91EC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  uso appropriato dei mezzi digitali utilizzati per la DDI.</w:t>
            </w:r>
          </w:p>
        </w:tc>
      </w:tr>
      <w:tr w:rsidR="00E91ECB" w:rsidRPr="00334AAE" w:rsidTr="00E27A7F">
        <w:trPr>
          <w:trHeight w:val="562"/>
        </w:trPr>
        <w:tc>
          <w:tcPr>
            <w:tcW w:w="429" w:type="pct"/>
          </w:tcPr>
          <w:p w:rsidR="00E91ECB" w:rsidRPr="00334AAE" w:rsidRDefault="00E91ECB" w:rsidP="00E27A7F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571" w:type="pct"/>
          </w:tcPr>
          <w:p w:rsidR="00E91ECB" w:rsidRPr="00334AAE" w:rsidRDefault="00E91ECB" w:rsidP="00E91ECB">
            <w:pPr>
              <w:numPr>
                <w:ilvl w:val="0"/>
                <w:numId w:val="3"/>
              </w:numPr>
              <w:contextualSpacing/>
              <w:rPr>
                <w:rFonts w:eastAsia="Calibri"/>
                <w:noProof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noProof/>
                <w:sz w:val="22"/>
                <w:szCs w:val="22"/>
                <w:lang w:eastAsia="en-US"/>
              </w:rPr>
              <w:t xml:space="preserve">Frequenza continua, rispetto per  gli orari. Nel caso di assenze, giustificazione tempestiva  </w:t>
            </w:r>
          </w:p>
          <w:p w:rsidR="00E91ECB" w:rsidRPr="00334AAE" w:rsidRDefault="00E91ECB" w:rsidP="00E91ECB">
            <w:pPr>
              <w:numPr>
                <w:ilvl w:val="0"/>
                <w:numId w:val="3"/>
              </w:numPr>
              <w:autoSpaceDE w:val="0"/>
              <w:autoSpaceDN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Partecipazione attiva </w:t>
            </w:r>
            <w:proofErr w:type="gramStart"/>
            <w:r w:rsidRPr="00334AAE">
              <w:rPr>
                <w:rFonts w:eastAsia="Calibri"/>
                <w:sz w:val="22"/>
                <w:szCs w:val="22"/>
                <w:lang w:eastAsia="en-US"/>
              </w:rPr>
              <w:t>e  costruttiva</w:t>
            </w:r>
            <w:proofErr w:type="gramEnd"/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  alle attività scolastiche</w:t>
            </w:r>
          </w:p>
          <w:p w:rsidR="00E91ECB" w:rsidRPr="00334AAE" w:rsidRDefault="00E91ECB" w:rsidP="00E91ECB">
            <w:pPr>
              <w:numPr>
                <w:ilvl w:val="0"/>
                <w:numId w:val="3"/>
              </w:numPr>
              <w:autoSpaceDE w:val="0"/>
              <w:autoSpaceDN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Adempimento dei tempi di consegna dei </w:t>
            </w:r>
            <w:proofErr w:type="gramStart"/>
            <w:r w:rsidRPr="00334AAE">
              <w:rPr>
                <w:rFonts w:eastAsia="Calibri"/>
                <w:sz w:val="22"/>
                <w:szCs w:val="22"/>
                <w:lang w:eastAsia="en-US"/>
              </w:rPr>
              <w:t>compiti  non</w:t>
            </w:r>
            <w:proofErr w:type="gramEnd"/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 sempre costante</w:t>
            </w:r>
          </w:p>
          <w:p w:rsidR="00E91ECB" w:rsidRPr="00334AAE" w:rsidRDefault="00E91ECB" w:rsidP="00E91EC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Rispetto dell’integrità delle strutture e degli spazi con riferimento in particolare ad un corretto comportamento relativamente alla raccolta differenziata </w:t>
            </w:r>
          </w:p>
          <w:p w:rsidR="00E91ECB" w:rsidRPr="00334AAE" w:rsidRDefault="00E91ECB" w:rsidP="00E91EC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Correttezza nel comportamento durante le lezioni</w:t>
            </w:r>
          </w:p>
          <w:p w:rsidR="00E91ECB" w:rsidRPr="00334AAE" w:rsidRDefault="00E91ECB" w:rsidP="00E91EC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Avere cura della propria persona anche attraverso un abbigliamento decoroso e consono agli </w:t>
            </w:r>
            <w:proofErr w:type="gramStart"/>
            <w:r w:rsidRPr="00334AAE">
              <w:rPr>
                <w:rFonts w:eastAsia="Calibri"/>
                <w:sz w:val="22"/>
                <w:szCs w:val="22"/>
                <w:lang w:eastAsia="en-US"/>
              </w:rPr>
              <w:t>impegni  scolastici</w:t>
            </w:r>
            <w:proofErr w:type="gramEnd"/>
            <w:r w:rsidRPr="00334AAE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E91ECB" w:rsidRPr="00334AAE" w:rsidRDefault="00E91ECB" w:rsidP="00E91EC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Consapevolezza civica e responsabilità durante le attività didattiche: progetti, viaggi, visite, percorso PCTO, manifestazioni, convegni … …. </w:t>
            </w:r>
            <w:proofErr w:type="gramStart"/>
            <w:r w:rsidRPr="00334AAE">
              <w:rPr>
                <w:rFonts w:eastAsia="Calibri"/>
                <w:sz w:val="22"/>
                <w:szCs w:val="22"/>
                <w:lang w:eastAsia="en-US"/>
              </w:rPr>
              <w:t>….</w:t>
            </w:r>
            <w:proofErr w:type="gramEnd"/>
            <w:r w:rsidRPr="00334AAE">
              <w:rPr>
                <w:rFonts w:eastAsia="Calibri"/>
                <w:sz w:val="22"/>
                <w:szCs w:val="22"/>
                <w:lang w:eastAsia="en-US"/>
              </w:rPr>
              <w:t>; uso  delle tecnologie</w:t>
            </w:r>
          </w:p>
          <w:p w:rsidR="00E91ECB" w:rsidRPr="00334AAE" w:rsidRDefault="00E91ECB" w:rsidP="00E91EC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Condivisione a seguito di </w:t>
            </w:r>
            <w:proofErr w:type="gramStart"/>
            <w:r w:rsidRPr="00334AAE">
              <w:rPr>
                <w:rFonts w:eastAsia="Calibri"/>
                <w:sz w:val="22"/>
                <w:szCs w:val="22"/>
                <w:lang w:eastAsia="en-US"/>
              </w:rPr>
              <w:t>una  opportuna</w:t>
            </w:r>
            <w:proofErr w:type="gramEnd"/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 sollecitazione, del materiale  reperito o elaborato dallo studente, disponibilità al confronto.</w:t>
            </w:r>
          </w:p>
          <w:p w:rsidR="00E91ECB" w:rsidRPr="00334AAE" w:rsidRDefault="00E91ECB" w:rsidP="00E91EC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334AAE">
              <w:rPr>
                <w:rFonts w:eastAsia="Calibri"/>
                <w:sz w:val="22"/>
                <w:szCs w:val="22"/>
                <w:lang w:eastAsia="en-US"/>
              </w:rPr>
              <w:t>Interazione ,</w:t>
            </w:r>
            <w:proofErr w:type="gramEnd"/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 solo se stimolata, partecipativa  nel gruppo classe.</w:t>
            </w:r>
          </w:p>
          <w:p w:rsidR="00E91ECB" w:rsidRPr="00334AAE" w:rsidRDefault="00E91ECB" w:rsidP="00E91ECB">
            <w:pPr>
              <w:numPr>
                <w:ilvl w:val="0"/>
                <w:numId w:val="3"/>
              </w:numPr>
              <w:autoSpaceDE w:val="0"/>
              <w:autoSpaceDN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uso  appropriato dei mezzi digitali utilizzati per la DDI.</w:t>
            </w:r>
          </w:p>
        </w:tc>
      </w:tr>
      <w:tr w:rsidR="00E91ECB" w:rsidRPr="00334AAE" w:rsidTr="00E27A7F">
        <w:trPr>
          <w:trHeight w:val="836"/>
        </w:trPr>
        <w:tc>
          <w:tcPr>
            <w:tcW w:w="429" w:type="pct"/>
          </w:tcPr>
          <w:p w:rsidR="00E91ECB" w:rsidRPr="00334AAE" w:rsidRDefault="00E91ECB" w:rsidP="00E27A7F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lastRenderedPageBreak/>
              <w:t>7</w:t>
            </w:r>
          </w:p>
        </w:tc>
        <w:tc>
          <w:tcPr>
            <w:tcW w:w="4571" w:type="pct"/>
          </w:tcPr>
          <w:p w:rsidR="00E91ECB" w:rsidRPr="00334AAE" w:rsidRDefault="00E91ECB" w:rsidP="00E91EC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334AAE">
              <w:rPr>
                <w:rFonts w:eastAsia="Calibri"/>
                <w:sz w:val="22"/>
                <w:szCs w:val="22"/>
                <w:lang w:eastAsia="en-US"/>
              </w:rPr>
              <w:t>Frequenza  regolare</w:t>
            </w:r>
            <w:proofErr w:type="gramEnd"/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, rispetto per  gli orari e assenze  non sempre giustificate  tempestivamente. </w:t>
            </w:r>
          </w:p>
          <w:p w:rsidR="00E91ECB" w:rsidRPr="00334AAE" w:rsidRDefault="00E91ECB" w:rsidP="00E91EC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Partecipazione alle attività scolastiche</w:t>
            </w:r>
          </w:p>
          <w:p w:rsidR="00E91ECB" w:rsidRPr="00334AAE" w:rsidRDefault="00E91ECB" w:rsidP="00E91ECB">
            <w:pPr>
              <w:numPr>
                <w:ilvl w:val="0"/>
                <w:numId w:val="4"/>
              </w:numPr>
              <w:autoSpaceDE w:val="0"/>
              <w:autoSpaceDN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Assolvimento irregolare delle consegne dei compiti.</w:t>
            </w:r>
          </w:p>
          <w:p w:rsidR="00E91ECB" w:rsidRPr="00334AAE" w:rsidRDefault="00E91ECB" w:rsidP="00E91EC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Rispetto dell’integrità delle strutture e degli spazi con riferimento in particolare ad un corretto comportamento relativamente alla raccolta differenziata </w:t>
            </w:r>
          </w:p>
          <w:p w:rsidR="00E91ECB" w:rsidRPr="00334AAE" w:rsidRDefault="00E91ECB" w:rsidP="00E91EC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Atteggiamento non sempre </w:t>
            </w:r>
            <w:proofErr w:type="gramStart"/>
            <w:r w:rsidRPr="00334AAE">
              <w:rPr>
                <w:rFonts w:eastAsia="Calibri"/>
                <w:sz w:val="22"/>
                <w:szCs w:val="22"/>
                <w:lang w:eastAsia="en-US"/>
              </w:rPr>
              <w:t>corretto  durante</w:t>
            </w:r>
            <w:proofErr w:type="gramEnd"/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 le lezioni</w:t>
            </w:r>
          </w:p>
          <w:p w:rsidR="00E91ECB" w:rsidRPr="00334AAE" w:rsidRDefault="00E91ECB" w:rsidP="00E91EC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Cura della propria persona anche attraverso un abbigliamento decoroso e consono agli impegni   scolastici.</w:t>
            </w:r>
          </w:p>
          <w:p w:rsidR="00E91ECB" w:rsidRPr="00334AAE" w:rsidRDefault="00E91ECB" w:rsidP="00E91EC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Sufficiente consapevolezza civica e </w:t>
            </w:r>
            <w:proofErr w:type="gramStart"/>
            <w:r w:rsidRPr="00334AAE">
              <w:rPr>
                <w:rFonts w:eastAsia="Calibri"/>
                <w:sz w:val="22"/>
                <w:szCs w:val="22"/>
                <w:lang w:eastAsia="en-US"/>
              </w:rPr>
              <w:t>responsabilità  durante</w:t>
            </w:r>
            <w:proofErr w:type="gramEnd"/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 le attività didattiche: progetti, viaggi, visite, percorso PCTO, manifestazioni, convegni …….; uso  delle tecnologie</w:t>
            </w:r>
          </w:p>
          <w:p w:rsidR="00E91ECB" w:rsidRPr="00334AAE" w:rsidRDefault="00E91ECB" w:rsidP="00E91EC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Rara </w:t>
            </w:r>
            <w:proofErr w:type="gramStart"/>
            <w:r w:rsidRPr="00334AAE">
              <w:rPr>
                <w:rFonts w:eastAsia="Calibri"/>
                <w:sz w:val="22"/>
                <w:szCs w:val="22"/>
                <w:lang w:eastAsia="en-US"/>
              </w:rPr>
              <w:t>condivisione  del</w:t>
            </w:r>
            <w:proofErr w:type="gramEnd"/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 materiale  reperito o elaborato dallo studente.</w:t>
            </w:r>
          </w:p>
          <w:p w:rsidR="00E91ECB" w:rsidRPr="00334AAE" w:rsidRDefault="00E91ECB" w:rsidP="00E91EC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 Partecipazione sporadica alle attività nel gruppo classe.</w:t>
            </w:r>
          </w:p>
          <w:p w:rsidR="00E91ECB" w:rsidRPr="00334AAE" w:rsidRDefault="00E91ECB" w:rsidP="00E91EC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Uso non sempre appropriato dei mezzi digitali utilizzati per la DDI.</w:t>
            </w:r>
          </w:p>
        </w:tc>
      </w:tr>
      <w:tr w:rsidR="00E91ECB" w:rsidRPr="00334AAE" w:rsidTr="00E27A7F">
        <w:trPr>
          <w:trHeight w:val="705"/>
        </w:trPr>
        <w:tc>
          <w:tcPr>
            <w:tcW w:w="429" w:type="pct"/>
          </w:tcPr>
          <w:p w:rsidR="00E91ECB" w:rsidRPr="00334AAE" w:rsidRDefault="00E91ECB" w:rsidP="00E27A7F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571" w:type="pct"/>
          </w:tcPr>
          <w:p w:rsidR="00E91ECB" w:rsidRPr="00334AAE" w:rsidRDefault="00E91ECB" w:rsidP="00E91ECB">
            <w:pPr>
              <w:numPr>
                <w:ilvl w:val="0"/>
                <w:numId w:val="5"/>
              </w:numPr>
              <w:contextualSpacing/>
              <w:rPr>
                <w:rFonts w:eastAsia="Calibri"/>
                <w:noProof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noProof/>
                <w:sz w:val="22"/>
                <w:szCs w:val="22"/>
                <w:lang w:eastAsia="en-US"/>
              </w:rPr>
              <w:t xml:space="preserve">Frequenza quasi sempre regolare , assenze e ritardi numerosi o strategici e assenze  non giustificate regolarmente. </w:t>
            </w:r>
          </w:p>
          <w:p w:rsidR="00E91ECB" w:rsidRPr="00334AAE" w:rsidRDefault="00E91ECB" w:rsidP="00E91ECB">
            <w:pPr>
              <w:numPr>
                <w:ilvl w:val="0"/>
                <w:numId w:val="5"/>
              </w:numPr>
              <w:autoSpaceDE w:val="0"/>
              <w:autoSpaceDN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Partecipazione passiva e mirata alle attività scolastiche, non fornisce contributi personali. </w:t>
            </w:r>
          </w:p>
          <w:p w:rsidR="00E91ECB" w:rsidRPr="00334AAE" w:rsidRDefault="00E91ECB" w:rsidP="00E91ECB">
            <w:pPr>
              <w:numPr>
                <w:ilvl w:val="0"/>
                <w:numId w:val="5"/>
              </w:numPr>
              <w:autoSpaceDE w:val="0"/>
              <w:autoSpaceDN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Assolvimento delle consegne dei compiti saltuario</w:t>
            </w:r>
          </w:p>
          <w:p w:rsidR="00E91ECB" w:rsidRPr="00334AAE" w:rsidRDefault="00E91ECB" w:rsidP="00E91EC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Rispetto per le persone, per le cose e per le idee altrui.</w:t>
            </w:r>
          </w:p>
          <w:p w:rsidR="00E91ECB" w:rsidRPr="00334AAE" w:rsidRDefault="00E91ECB" w:rsidP="00E91ECB">
            <w:pPr>
              <w:numPr>
                <w:ilvl w:val="0"/>
                <w:numId w:val="5"/>
              </w:numPr>
              <w:autoSpaceDE w:val="0"/>
              <w:autoSpaceDN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Atteggiamento di disturbo durante le lezioni.</w:t>
            </w:r>
          </w:p>
          <w:p w:rsidR="00E91ECB" w:rsidRPr="00334AAE" w:rsidRDefault="00E91ECB" w:rsidP="00E91EC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Cura della propria persona anche attraverso un abbigliamento decoroso e consono agli </w:t>
            </w:r>
            <w:proofErr w:type="gramStart"/>
            <w:r w:rsidRPr="00334AAE">
              <w:rPr>
                <w:rFonts w:eastAsia="Calibri"/>
                <w:sz w:val="22"/>
                <w:szCs w:val="22"/>
                <w:lang w:eastAsia="en-US"/>
              </w:rPr>
              <w:t>impegni  scolastici</w:t>
            </w:r>
            <w:proofErr w:type="gramEnd"/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</w:p>
          <w:p w:rsidR="00E91ECB" w:rsidRPr="00334AAE" w:rsidRDefault="00E91ECB" w:rsidP="00E91EC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Sufficiente consapevolezza civica e responsabilità durante le attività didattiche: progetti, viaggi, visite, percorso PCTO, manifestazioni, convegni </w:t>
            </w:r>
            <w:proofErr w:type="gramStart"/>
            <w:r w:rsidRPr="00334AAE">
              <w:rPr>
                <w:rFonts w:eastAsia="Calibri"/>
                <w:sz w:val="22"/>
                <w:szCs w:val="22"/>
                <w:lang w:eastAsia="en-US"/>
              </w:rPr>
              <w:t>…….</w:t>
            </w:r>
            <w:proofErr w:type="gramEnd"/>
            <w:r w:rsidRPr="00334AAE">
              <w:rPr>
                <w:rFonts w:eastAsia="Calibri"/>
                <w:sz w:val="22"/>
                <w:szCs w:val="22"/>
                <w:lang w:eastAsia="en-US"/>
              </w:rPr>
              <w:t>; uso delle tecnologie</w:t>
            </w:r>
          </w:p>
          <w:p w:rsidR="00E91ECB" w:rsidRPr="00334AAE" w:rsidRDefault="00E91ECB" w:rsidP="00E91EC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Assenza di condivisione   del </w:t>
            </w:r>
            <w:proofErr w:type="gramStart"/>
            <w:r w:rsidRPr="00334AAE">
              <w:rPr>
                <w:rFonts w:eastAsia="Calibri"/>
                <w:sz w:val="22"/>
                <w:szCs w:val="22"/>
                <w:lang w:eastAsia="en-US"/>
              </w:rPr>
              <w:t>materiale  reperito</w:t>
            </w:r>
            <w:proofErr w:type="gramEnd"/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 o elaborato dallo studente.</w:t>
            </w:r>
          </w:p>
          <w:p w:rsidR="00E91ECB" w:rsidRPr="00334AAE" w:rsidRDefault="00E91ECB" w:rsidP="00E91EC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 xml:space="preserve"> Partecipazione assente o molto rara alle attività nel gruppo classe.</w:t>
            </w:r>
          </w:p>
          <w:p w:rsidR="00E91ECB" w:rsidRPr="00334AAE" w:rsidRDefault="00E91ECB" w:rsidP="00E91ECB">
            <w:pPr>
              <w:numPr>
                <w:ilvl w:val="0"/>
                <w:numId w:val="5"/>
              </w:numPr>
              <w:autoSpaceDE w:val="0"/>
              <w:autoSpaceDN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uso raramente appropriato dei mezzi digitali utilizzati per la DDI.</w:t>
            </w:r>
          </w:p>
        </w:tc>
      </w:tr>
      <w:tr w:rsidR="00E91ECB" w:rsidRPr="00334AAE" w:rsidTr="00E27A7F">
        <w:trPr>
          <w:trHeight w:val="261"/>
        </w:trPr>
        <w:tc>
          <w:tcPr>
            <w:tcW w:w="429" w:type="pct"/>
          </w:tcPr>
          <w:p w:rsidR="00E91ECB" w:rsidRPr="00334AAE" w:rsidRDefault="00E91ECB" w:rsidP="00E27A7F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571" w:type="pct"/>
          </w:tcPr>
          <w:p w:rsidR="00E91ECB" w:rsidRPr="00334AAE" w:rsidRDefault="00E91ECB" w:rsidP="00E27A7F">
            <w:pPr>
              <w:ind w:left="72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4AAE">
              <w:rPr>
                <w:rFonts w:eastAsia="Calibri"/>
                <w:sz w:val="22"/>
                <w:szCs w:val="22"/>
                <w:lang w:eastAsia="en-US"/>
              </w:rPr>
              <w:t>Qualora si verifichino le condizioni previste dal comma 2 dell’ art.7 del DPR 122/09</w:t>
            </w:r>
          </w:p>
        </w:tc>
      </w:tr>
    </w:tbl>
    <w:p w:rsidR="00E91ECB" w:rsidRDefault="00E91ECB" w:rsidP="00E91ECB">
      <w:pPr>
        <w:jc w:val="center"/>
        <w:rPr>
          <w:b/>
          <w:bCs/>
        </w:rPr>
      </w:pPr>
    </w:p>
    <w:p w:rsidR="00E91ECB" w:rsidRDefault="00E91ECB" w:rsidP="00E91ECB">
      <w:pPr>
        <w:rPr>
          <w:b/>
          <w:u w:val="single"/>
        </w:rPr>
      </w:pPr>
    </w:p>
    <w:p w:rsidR="00E91ECB" w:rsidRDefault="00E91ECB" w:rsidP="00E91ECB">
      <w:pPr>
        <w:rPr>
          <w:b/>
          <w:u w:val="single"/>
        </w:rPr>
      </w:pPr>
    </w:p>
    <w:p w:rsidR="00E91ECB" w:rsidRPr="00595826" w:rsidRDefault="00E91ECB" w:rsidP="00E91ECB">
      <w:pPr>
        <w:jc w:val="both"/>
        <w:rPr>
          <w:rFonts w:eastAsia="Calibri"/>
          <w:lang w:eastAsia="en-US" w:bidi="ar-SA"/>
        </w:rPr>
      </w:pPr>
      <w:r w:rsidRPr="00595826">
        <w:rPr>
          <w:rFonts w:eastAsia="Calibri"/>
          <w:u w:val="single"/>
          <w:lang w:eastAsia="en-US" w:bidi="ar-SA"/>
        </w:rPr>
        <w:t xml:space="preserve">Nota </w:t>
      </w:r>
      <w:proofErr w:type="gramStart"/>
      <w:r w:rsidRPr="00595826">
        <w:rPr>
          <w:rFonts w:eastAsia="Calibri"/>
          <w:u w:val="single"/>
          <w:lang w:eastAsia="en-US" w:bidi="ar-SA"/>
        </w:rPr>
        <w:t>bene</w:t>
      </w:r>
      <w:r w:rsidRPr="00595826">
        <w:rPr>
          <w:rFonts w:eastAsia="Calibri"/>
          <w:lang w:eastAsia="en-US" w:bidi="ar-SA"/>
        </w:rPr>
        <w:t xml:space="preserve"> :</w:t>
      </w:r>
      <w:proofErr w:type="gramEnd"/>
      <w:r w:rsidRPr="00595826">
        <w:rPr>
          <w:rFonts w:eastAsia="Calibri"/>
          <w:lang w:eastAsia="en-US" w:bidi="ar-SA"/>
        </w:rPr>
        <w:t xml:space="preserve"> per l’ attribuzione del voto di comportamento dal sex in poi deve essere riscontrato un numero  maggiore o uguale  a cinque </w:t>
      </w:r>
      <w:r w:rsidRPr="00595826">
        <w:rPr>
          <w:rFonts w:eastAsia="Calibri"/>
          <w:color w:val="000000"/>
          <w:lang w:eastAsia="en-US" w:bidi="ar-SA"/>
        </w:rPr>
        <w:t>d</w:t>
      </w:r>
      <w:r w:rsidRPr="00595826">
        <w:rPr>
          <w:rFonts w:eastAsia="Calibri"/>
          <w:lang w:eastAsia="en-US" w:bidi="ar-SA"/>
        </w:rPr>
        <w:t>ei parametri dei singoli profili sopra riportati</w:t>
      </w:r>
    </w:p>
    <w:p w:rsidR="00E91ECB" w:rsidRPr="00595826" w:rsidRDefault="00E91ECB" w:rsidP="00E91ECB">
      <w:pPr>
        <w:jc w:val="both"/>
        <w:rPr>
          <w:rFonts w:eastAsia="Calibri"/>
          <w:bCs/>
          <w:color w:val="000000"/>
          <w:lang w:eastAsia="en-US" w:bidi="ar-SA"/>
        </w:rPr>
      </w:pPr>
      <w:r w:rsidRPr="00595826">
        <w:rPr>
          <w:rFonts w:eastAsia="Calibri"/>
          <w:bCs/>
          <w:color w:val="000000"/>
          <w:lang w:eastAsia="en-US" w:bidi="ar-SA"/>
        </w:rPr>
        <w:t xml:space="preserve">– L’allontanamento dalla comunità scolastica anche per 1 solo giorno e comunque per un periodo non superiore a 15 gg. concorrerà in modo determinante alla attribuzione di </w:t>
      </w:r>
      <w:proofErr w:type="gramStart"/>
      <w:r w:rsidRPr="00595826">
        <w:rPr>
          <w:rFonts w:eastAsia="Calibri"/>
          <w:bCs/>
          <w:color w:val="000000"/>
          <w:lang w:eastAsia="en-US" w:bidi="ar-SA"/>
        </w:rPr>
        <w:t>una  </w:t>
      </w:r>
      <w:r w:rsidRPr="00595826">
        <w:rPr>
          <w:rFonts w:eastAsia="Calibri"/>
          <w:color w:val="000000"/>
          <w:lang w:eastAsia="en-US" w:bidi="ar-SA"/>
        </w:rPr>
        <w:t>votazione</w:t>
      </w:r>
      <w:proofErr w:type="gramEnd"/>
      <w:r w:rsidRPr="00595826">
        <w:rPr>
          <w:rFonts w:eastAsia="Calibri"/>
          <w:color w:val="000000"/>
          <w:lang w:eastAsia="en-US" w:bidi="ar-SA"/>
        </w:rPr>
        <w:t xml:space="preserve"> pari a  sei</w:t>
      </w:r>
      <w:r w:rsidRPr="00595826">
        <w:rPr>
          <w:rFonts w:eastAsia="Calibri"/>
          <w:b/>
          <w:bCs/>
          <w:color w:val="000000"/>
          <w:lang w:eastAsia="en-US" w:bidi="ar-SA"/>
        </w:rPr>
        <w:t xml:space="preserve"> </w:t>
      </w:r>
      <w:r w:rsidRPr="00595826">
        <w:rPr>
          <w:rFonts w:eastAsia="Calibri"/>
          <w:bCs/>
          <w:color w:val="000000"/>
          <w:lang w:eastAsia="en-US" w:bidi="ar-SA"/>
        </w:rPr>
        <w:t>, anche in presenza di descrittori positivi, così come la presenza di numerose (5) ammonizioni scritte e/o  richiami</w:t>
      </w:r>
    </w:p>
    <w:p w:rsidR="00E91ECB" w:rsidRPr="00595826" w:rsidRDefault="00E91ECB" w:rsidP="00E91ECB">
      <w:pPr>
        <w:jc w:val="both"/>
        <w:rPr>
          <w:rFonts w:eastAsia="Calibri"/>
          <w:bCs/>
          <w:color w:val="000000"/>
          <w:lang w:eastAsia="en-US" w:bidi="ar-SA"/>
        </w:rPr>
      </w:pPr>
      <w:r w:rsidRPr="00595826">
        <w:rPr>
          <w:rFonts w:eastAsia="Calibri"/>
          <w:bCs/>
          <w:color w:val="000000"/>
          <w:lang w:eastAsia="en-US" w:bidi="ar-SA"/>
        </w:rPr>
        <w:lastRenderedPageBreak/>
        <w:t>– La presenza di alcune (fino a 4) ammonizioni scritte e/</w:t>
      </w:r>
      <w:proofErr w:type="gramStart"/>
      <w:r w:rsidRPr="00595826">
        <w:rPr>
          <w:rFonts w:eastAsia="Calibri"/>
          <w:bCs/>
          <w:color w:val="000000"/>
          <w:lang w:eastAsia="en-US" w:bidi="ar-SA"/>
        </w:rPr>
        <w:t>o  richiami</w:t>
      </w:r>
      <w:proofErr w:type="gramEnd"/>
      <w:r w:rsidRPr="00595826">
        <w:rPr>
          <w:rFonts w:eastAsia="Calibri"/>
          <w:bCs/>
          <w:color w:val="000000"/>
          <w:lang w:eastAsia="en-US" w:bidi="ar-SA"/>
        </w:rPr>
        <w:t xml:space="preserve"> concorrerà in modo determinante alla attribuzione di una  </w:t>
      </w:r>
      <w:r w:rsidRPr="00595826">
        <w:rPr>
          <w:rFonts w:eastAsia="Calibri"/>
          <w:color w:val="000000"/>
          <w:lang w:eastAsia="en-US" w:bidi="ar-SA"/>
        </w:rPr>
        <w:t>votazione pari a  sette</w:t>
      </w:r>
      <w:r w:rsidRPr="00595826">
        <w:rPr>
          <w:rFonts w:eastAsia="Calibri"/>
          <w:b/>
          <w:bCs/>
          <w:color w:val="000000"/>
          <w:lang w:eastAsia="en-US" w:bidi="ar-SA"/>
        </w:rPr>
        <w:t xml:space="preserve"> </w:t>
      </w:r>
      <w:r w:rsidRPr="00595826">
        <w:rPr>
          <w:rFonts w:eastAsia="Calibri"/>
          <w:bCs/>
          <w:color w:val="000000"/>
          <w:lang w:eastAsia="en-US" w:bidi="ar-SA"/>
        </w:rPr>
        <w:t>, anche in presenza di descrittori positivi.</w:t>
      </w:r>
    </w:p>
    <w:p w:rsidR="00E91ECB" w:rsidRPr="00595826" w:rsidRDefault="00E91ECB" w:rsidP="00E91ECB">
      <w:pPr>
        <w:jc w:val="both"/>
        <w:rPr>
          <w:rFonts w:eastAsia="Calibri"/>
          <w:bCs/>
          <w:color w:val="000000"/>
          <w:lang w:eastAsia="en-US" w:bidi="ar-SA"/>
        </w:rPr>
      </w:pPr>
      <w:r w:rsidRPr="00595826">
        <w:rPr>
          <w:rFonts w:eastAsia="Calibri"/>
          <w:bCs/>
          <w:color w:val="000000"/>
          <w:lang w:eastAsia="en-US" w:bidi="ar-SA"/>
        </w:rPr>
        <w:t>Nell’assegnazione del voto di condotta, in presenza d’infrazioni e sospensioni, si terrà conto anche dell’impegno successivo alle sanzioni e alle infrazioni per maturare atteggiamenti più consapevoli e rispettosi ed evitare di ripetere gli errori compiuti.</w:t>
      </w:r>
    </w:p>
    <w:p w:rsidR="00E91ECB" w:rsidRDefault="00E91ECB" w:rsidP="00E91ECB">
      <w:pPr>
        <w:autoSpaceDE w:val="0"/>
        <w:autoSpaceDN w:val="0"/>
        <w:spacing w:line="360" w:lineRule="auto"/>
        <w:rPr>
          <w:rFonts w:eastAsia="Calibri"/>
          <w:b/>
          <w:bCs/>
          <w:noProof/>
          <w:lang w:bidi="ar-SA"/>
        </w:rPr>
      </w:pPr>
    </w:p>
    <w:p w:rsidR="008B3141" w:rsidRDefault="008B3141"/>
    <w:sectPr w:rsidR="008B31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51600"/>
    <w:multiLevelType w:val="hybridMultilevel"/>
    <w:tmpl w:val="47586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7457F"/>
    <w:multiLevelType w:val="hybridMultilevel"/>
    <w:tmpl w:val="A25C55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8F4075"/>
    <w:multiLevelType w:val="hybridMultilevel"/>
    <w:tmpl w:val="D2D4AB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447550"/>
    <w:multiLevelType w:val="hybridMultilevel"/>
    <w:tmpl w:val="EADC76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B26F7B"/>
    <w:multiLevelType w:val="hybridMultilevel"/>
    <w:tmpl w:val="08DC51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ECB"/>
    <w:rsid w:val="008B3141"/>
    <w:rsid w:val="00E91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E1D737-BA4C-495F-9778-062AC0F51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91ECB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it-IT" w:eastAsia="it-IT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Palumbo</dc:creator>
  <cp:keywords/>
  <dc:description/>
  <cp:lastModifiedBy>Antonella Palumbo</cp:lastModifiedBy>
  <cp:revision>1</cp:revision>
  <dcterms:created xsi:type="dcterms:W3CDTF">2023-05-25T12:44:00Z</dcterms:created>
  <dcterms:modified xsi:type="dcterms:W3CDTF">2023-05-25T12:44:00Z</dcterms:modified>
</cp:coreProperties>
</file>